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666" w:rsidRPr="00603666" w:rsidRDefault="00603666" w:rsidP="00603666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4C4345"/>
          <w:kern w:val="36"/>
          <w:sz w:val="48"/>
          <w:szCs w:val="48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kern w:val="36"/>
          <w:sz w:val="48"/>
          <w:szCs w:val="48"/>
          <w:lang w:val="es-ES" w:eastAsia="es-ES_tradnl"/>
        </w:rPr>
        <w:t xml:space="preserve">Convocatoria de propuestas de </w:t>
      </w:r>
      <w:r>
        <w:rPr>
          <w:rFonts w:ascii="Arial" w:eastAsia="Times New Roman" w:hAnsi="Arial" w:cs="Arial"/>
          <w:b/>
          <w:bCs/>
          <w:color w:val="4C4345"/>
          <w:kern w:val="36"/>
          <w:sz w:val="48"/>
          <w:szCs w:val="48"/>
          <w:lang w:val="es-ES" w:eastAsia="es-ES_tradnl"/>
        </w:rPr>
        <w:t xml:space="preserve">Enseñanzas Propias para el próximo curso académico </w:t>
      </w:r>
      <w:r w:rsidRPr="00603666">
        <w:rPr>
          <w:rFonts w:ascii="Arial" w:eastAsia="Times New Roman" w:hAnsi="Arial" w:cs="Arial"/>
          <w:b/>
          <w:bCs/>
          <w:color w:val="4C4345"/>
          <w:kern w:val="36"/>
          <w:sz w:val="48"/>
          <w:szCs w:val="48"/>
          <w:lang w:val="es-ES" w:eastAsia="es-ES_tradnl"/>
        </w:rPr>
        <w:t>2020/21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color w:val="696A6C"/>
          <w:lang w:val="es-ES" w:eastAsia="es-ES_tradnl"/>
        </w:rPr>
      </w:pPr>
      <w:r>
        <w:rPr>
          <w:rFonts w:ascii="Arial" w:eastAsia="Times New Roman" w:hAnsi="Arial" w:cs="Arial"/>
          <w:color w:val="696A6C"/>
          <w:lang w:val="es-ES" w:eastAsia="es-ES_tradnl"/>
        </w:rPr>
        <w:t>XX</w:t>
      </w:r>
      <w:r w:rsidRPr="00603666">
        <w:rPr>
          <w:rFonts w:ascii="Arial" w:eastAsia="Times New Roman" w:hAnsi="Arial" w:cs="Arial"/>
          <w:color w:val="696A6C"/>
          <w:lang w:val="es-ES" w:eastAsia="es-ES_tradnl"/>
        </w:rPr>
        <w:t>/</w:t>
      </w:r>
      <w:r>
        <w:rPr>
          <w:rFonts w:ascii="Arial" w:eastAsia="Times New Roman" w:hAnsi="Arial" w:cs="Arial"/>
          <w:color w:val="696A6C"/>
          <w:lang w:val="es-ES" w:eastAsia="es-ES_tradnl"/>
        </w:rPr>
        <w:t>05</w:t>
      </w:r>
      <w:r w:rsidRPr="00603666">
        <w:rPr>
          <w:rFonts w:ascii="Arial" w:eastAsia="Times New Roman" w:hAnsi="Arial" w:cs="Arial"/>
          <w:color w:val="696A6C"/>
          <w:lang w:val="es-ES" w:eastAsia="es-ES_tradnl"/>
        </w:rPr>
        <w:t>/20</w:t>
      </w:r>
      <w:r>
        <w:rPr>
          <w:rFonts w:ascii="Arial" w:eastAsia="Times New Roman" w:hAnsi="Arial" w:cs="Arial"/>
          <w:color w:val="696A6C"/>
          <w:lang w:val="es-ES" w:eastAsia="es-ES_tradnl"/>
        </w:rPr>
        <w:t>20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b/>
          <w:bCs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Fecha de publicación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> </w:t>
      </w:r>
    </w:p>
    <w:p w:rsidR="00603666" w:rsidRPr="00603666" w:rsidRDefault="007D5B45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>
        <w:rPr>
          <w:rFonts w:ascii="Arial" w:eastAsia="Times New Roman" w:hAnsi="Arial" w:cs="Arial"/>
          <w:color w:val="4C4345"/>
          <w:lang w:val="es-ES" w:eastAsia="es-ES_tradnl"/>
        </w:rPr>
        <w:t>3</w:t>
      </w:r>
      <w:r w:rsidR="00603666" w:rsidRPr="00603666">
        <w:rPr>
          <w:rFonts w:ascii="Arial" w:eastAsia="Times New Roman" w:hAnsi="Arial" w:cs="Arial"/>
          <w:color w:val="4C4345"/>
          <w:lang w:val="es-ES" w:eastAsia="es-ES_tradnl"/>
        </w:rPr>
        <w:t>/</w:t>
      </w:r>
      <w:r w:rsidR="00603666">
        <w:rPr>
          <w:rFonts w:ascii="Arial" w:eastAsia="Times New Roman" w:hAnsi="Arial" w:cs="Arial"/>
          <w:color w:val="4C4345"/>
          <w:lang w:val="es-ES" w:eastAsia="es-ES_tradnl"/>
        </w:rPr>
        <w:t>0</w:t>
      </w:r>
      <w:r>
        <w:rPr>
          <w:rFonts w:ascii="Arial" w:eastAsia="Times New Roman" w:hAnsi="Arial" w:cs="Arial"/>
          <w:color w:val="4C4345"/>
          <w:lang w:val="es-ES" w:eastAsia="es-ES_tradnl"/>
        </w:rPr>
        <w:t>6</w:t>
      </w:r>
      <w:r w:rsidR="00603666">
        <w:rPr>
          <w:rFonts w:ascii="Arial" w:eastAsia="Times New Roman" w:hAnsi="Arial" w:cs="Arial"/>
          <w:color w:val="4C4345"/>
          <w:lang w:val="es-ES" w:eastAsia="es-ES_tradnl"/>
        </w:rPr>
        <w:t>/</w:t>
      </w:r>
      <w:r w:rsidR="00603666" w:rsidRPr="00603666">
        <w:rPr>
          <w:rFonts w:ascii="Arial" w:eastAsia="Times New Roman" w:hAnsi="Arial" w:cs="Arial"/>
          <w:color w:val="4C4345"/>
          <w:lang w:val="es-ES" w:eastAsia="es-ES_tradnl"/>
        </w:rPr>
        <w:t>20</w:t>
      </w:r>
      <w:r w:rsidR="00603666">
        <w:rPr>
          <w:rFonts w:ascii="Arial" w:eastAsia="Times New Roman" w:hAnsi="Arial" w:cs="Arial"/>
          <w:color w:val="4C4345"/>
          <w:lang w:val="es-ES" w:eastAsia="es-ES_tradnl"/>
        </w:rPr>
        <w:t>20</w:t>
      </w:r>
      <w:r w:rsidR="00603666" w:rsidRPr="00603666">
        <w:rPr>
          <w:rFonts w:ascii="Arial" w:eastAsia="Times New Roman" w:hAnsi="Arial" w:cs="Arial"/>
          <w:color w:val="4C4345"/>
          <w:lang w:val="es-ES" w:eastAsia="es-ES_tradnl"/>
        </w:rPr>
        <w:t xml:space="preserve"> - 14:00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b/>
          <w:bCs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Destinado a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> </w:t>
      </w:r>
    </w:p>
    <w:p w:rsidR="00603666" w:rsidRPr="00603666" w:rsidRDefault="009557C3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hyperlink r:id="rId5" w:history="1">
        <w:r w:rsidR="00603666" w:rsidRPr="00603666">
          <w:rPr>
            <w:rFonts w:ascii="Arial" w:eastAsia="Times New Roman" w:hAnsi="Arial" w:cs="Arial"/>
            <w:color w:val="006D38"/>
            <w:lang w:val="es-ES" w:eastAsia="es-ES_tradnl"/>
          </w:rPr>
          <w:t>PDI</w:t>
        </w:r>
      </w:hyperlink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b/>
          <w:bCs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Tipo de Plaza/Oferta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> </w:t>
      </w:r>
    </w:p>
    <w:p w:rsidR="00603666" w:rsidRPr="00603666" w:rsidRDefault="009557C3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hyperlink r:id="rId6" w:history="1">
        <w:r w:rsidR="00603666" w:rsidRPr="00603666">
          <w:rPr>
            <w:rFonts w:ascii="Arial" w:eastAsia="Times New Roman" w:hAnsi="Arial" w:cs="Arial"/>
            <w:color w:val="006D38"/>
            <w:lang w:val="es-ES" w:eastAsia="es-ES_tradnl"/>
          </w:rPr>
          <w:t xml:space="preserve">PDI </w:t>
        </w:r>
      </w:hyperlink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b/>
          <w:bCs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Estado de convocatoria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> </w:t>
      </w:r>
    </w:p>
    <w:p w:rsidR="00603666" w:rsidRPr="00603666" w:rsidRDefault="009557C3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hyperlink r:id="rId7" w:history="1">
        <w:r w:rsidR="00603666" w:rsidRPr="00603666">
          <w:rPr>
            <w:rFonts w:ascii="Arial" w:eastAsia="Times New Roman" w:hAnsi="Arial" w:cs="Arial"/>
            <w:color w:val="006D38"/>
            <w:lang w:val="es-ES" w:eastAsia="es-ES_tradnl"/>
          </w:rPr>
          <w:t>Abierta</w:t>
        </w:r>
      </w:hyperlink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b/>
          <w:bCs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Fecha de presentación de solicitudes</w:t>
      </w:r>
    </w:p>
    <w:p w:rsidR="00603666" w:rsidRPr="00603666" w:rsidRDefault="00603666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> </w:t>
      </w:r>
    </w:p>
    <w:p w:rsidR="00603666" w:rsidRPr="00603666" w:rsidRDefault="007D5B45" w:rsidP="00603666">
      <w:pPr>
        <w:shd w:val="clear" w:color="auto" w:fill="FFFFFF"/>
        <w:rPr>
          <w:rFonts w:ascii="Arial" w:eastAsia="Times New Roman" w:hAnsi="Arial" w:cs="Arial"/>
          <w:color w:val="4C4345"/>
          <w:lang w:val="es-ES" w:eastAsia="es-ES_tradnl"/>
        </w:rPr>
      </w:pPr>
      <w:r>
        <w:rPr>
          <w:rFonts w:ascii="Arial" w:eastAsia="Times New Roman" w:hAnsi="Arial" w:cs="Arial"/>
          <w:color w:val="4C4345"/>
          <w:lang w:val="es-ES" w:eastAsia="es-ES_tradnl"/>
        </w:rPr>
        <w:t>3</w:t>
      </w:r>
      <w:r w:rsidR="00603666" w:rsidRPr="00603666">
        <w:rPr>
          <w:rFonts w:ascii="Arial" w:eastAsia="Times New Roman" w:hAnsi="Arial" w:cs="Arial"/>
          <w:color w:val="4C4345"/>
          <w:lang w:val="es-ES" w:eastAsia="es-ES_tradnl"/>
        </w:rPr>
        <w:t>/0</w:t>
      </w:r>
      <w:r>
        <w:rPr>
          <w:rFonts w:ascii="Arial" w:eastAsia="Times New Roman" w:hAnsi="Arial" w:cs="Arial"/>
          <w:color w:val="4C4345"/>
          <w:lang w:val="es-ES" w:eastAsia="es-ES_tradnl"/>
        </w:rPr>
        <w:t>7</w:t>
      </w:r>
      <w:r w:rsidR="00603666" w:rsidRPr="00603666">
        <w:rPr>
          <w:rFonts w:ascii="Arial" w:eastAsia="Times New Roman" w:hAnsi="Arial" w:cs="Arial"/>
          <w:color w:val="4C4345"/>
          <w:lang w:val="es-ES" w:eastAsia="es-ES_tradnl"/>
        </w:rPr>
        <w:t>/2020 - 23:59</w:t>
      </w:r>
    </w:p>
    <w:p w:rsidR="00603666" w:rsidRPr="00603666" w:rsidRDefault="00603666" w:rsidP="00603666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olor w:val="4C4345"/>
          <w:sz w:val="27"/>
          <w:szCs w:val="27"/>
          <w:lang w:val="es-ES" w:eastAsia="es-ES_tradnl"/>
        </w:rPr>
      </w:pPr>
      <w:r w:rsidRPr="00603666">
        <w:rPr>
          <w:rFonts w:ascii="Arial" w:eastAsia="Times New Roman" w:hAnsi="Arial" w:cs="Arial"/>
          <w:b/>
          <w:bCs/>
          <w:color w:val="4C4345"/>
          <w:sz w:val="27"/>
          <w:szCs w:val="27"/>
          <w:lang w:val="es-ES" w:eastAsia="es-ES_tradnl"/>
        </w:rPr>
        <w:t>Información sobre la convocatoria</w:t>
      </w:r>
    </w:p>
    <w:p w:rsidR="00EC3624" w:rsidRDefault="00603666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 xml:space="preserve">Se abre la convocatoria para la tramitación de propuestas de </w:t>
      </w: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Enseñanzas Propias de Formación Permanente</w:t>
      </w:r>
      <w:r>
        <w:rPr>
          <w:rFonts w:ascii="Arial" w:eastAsia="Times New Roman" w:hAnsi="Arial" w:cs="Arial"/>
          <w:color w:val="4C4345"/>
          <w:lang w:val="es-ES" w:eastAsia="es-ES_tradnl"/>
        </w:rPr>
        <w:t xml:space="preserve">, que se inicien en el </w:t>
      </w: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primer cuatrimestre del curso 2020-2021</w:t>
      </w:r>
      <w:r>
        <w:rPr>
          <w:rFonts w:ascii="Arial" w:eastAsia="Times New Roman" w:hAnsi="Arial" w:cs="Arial"/>
          <w:b/>
          <w:bCs/>
          <w:color w:val="4C4345"/>
          <w:lang w:val="es-ES" w:eastAsia="es-ES_tradnl"/>
        </w:rPr>
        <w:t xml:space="preserve">, </w:t>
      </w:r>
      <w:r>
        <w:rPr>
          <w:rFonts w:ascii="Arial" w:eastAsia="Times New Roman" w:hAnsi="Arial" w:cs="Arial"/>
          <w:color w:val="4C4345"/>
          <w:lang w:val="es-ES" w:eastAsia="es-ES_tradnl"/>
        </w:rPr>
        <w:t xml:space="preserve">excepto nuevos Másteres Propios y Diplomas de Especialización, que se iniciarán en el </w:t>
      </w: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segundo</w:t>
      </w:r>
      <w:r>
        <w:rPr>
          <w:rFonts w:ascii="Arial" w:eastAsia="Times New Roman" w:hAnsi="Arial" w:cs="Arial"/>
          <w:color w:val="4C4345"/>
          <w:lang w:val="es-ES" w:eastAsia="es-ES_tradnl"/>
        </w:rPr>
        <w:t xml:space="preserve"> </w:t>
      </w:r>
      <w:r w:rsidRPr="00603666">
        <w:rPr>
          <w:rFonts w:ascii="Arial" w:eastAsia="Times New Roman" w:hAnsi="Arial" w:cs="Arial"/>
          <w:b/>
          <w:bCs/>
          <w:color w:val="4C4345"/>
          <w:lang w:val="es-ES" w:eastAsia="es-ES_tradnl"/>
        </w:rPr>
        <w:t>cuatrimestre del curso 2020-2021</w:t>
      </w:r>
      <w:r>
        <w:rPr>
          <w:rFonts w:ascii="Arial" w:eastAsia="Times New Roman" w:hAnsi="Arial" w:cs="Arial"/>
          <w:b/>
          <w:bCs/>
          <w:color w:val="4C4345"/>
          <w:lang w:val="es-ES" w:eastAsia="es-ES_tradnl"/>
        </w:rPr>
        <w:t xml:space="preserve">. </w:t>
      </w:r>
    </w:p>
    <w:p w:rsidR="00763F84" w:rsidRDefault="00EC3624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>
        <w:rPr>
          <w:rFonts w:ascii="Arial" w:eastAsia="Times New Roman" w:hAnsi="Arial" w:cs="Arial"/>
          <w:b/>
          <w:bCs/>
          <w:color w:val="4C4345"/>
          <w:lang w:val="es-ES" w:eastAsia="es-ES_tradnl"/>
        </w:rPr>
        <w:t>S</w:t>
      </w:r>
      <w:r w:rsidR="00603666" w:rsidRPr="00763F84">
        <w:rPr>
          <w:rFonts w:ascii="Arial" w:eastAsia="Times New Roman" w:hAnsi="Arial" w:cs="Arial"/>
          <w:b/>
          <w:bCs/>
          <w:color w:val="4C4345"/>
          <w:lang w:val="es-ES" w:eastAsia="es-ES_tradnl"/>
        </w:rPr>
        <w:t>e unifican los plazos de</w:t>
      </w:r>
      <w:r>
        <w:rPr>
          <w:rFonts w:ascii="Arial" w:eastAsia="Times New Roman" w:hAnsi="Arial" w:cs="Arial"/>
          <w:b/>
          <w:bCs/>
          <w:color w:val="4C4345"/>
          <w:lang w:val="es-ES" w:eastAsia="es-ES_tradnl"/>
        </w:rPr>
        <w:t xml:space="preserve"> solicitud </w:t>
      </w:r>
      <w:r w:rsidR="00603666" w:rsidRPr="00763F84">
        <w:rPr>
          <w:rFonts w:ascii="Arial" w:eastAsia="Times New Roman" w:hAnsi="Arial" w:cs="Arial"/>
          <w:b/>
          <w:bCs/>
          <w:color w:val="4C4345"/>
          <w:lang w:val="es-ES" w:eastAsia="es-ES_tradnl"/>
        </w:rPr>
        <w:t>de Enseñanzas Propias en dos convocatorias semestrales</w:t>
      </w:r>
      <w:r w:rsidR="00603666" w:rsidRPr="00603666">
        <w:rPr>
          <w:rFonts w:ascii="Arial" w:eastAsia="Times New Roman" w:hAnsi="Arial" w:cs="Arial"/>
          <w:color w:val="4C4345"/>
          <w:lang w:val="es-ES" w:eastAsia="es-ES_tradnl"/>
        </w:rPr>
        <w:t xml:space="preserve"> (mayo y noviembre), con el objeto de estructurar mejor la oferta formativa y su difusión, así como de facilitar y simplificar los procedimientos de solicitud y tramitación. </w:t>
      </w:r>
    </w:p>
    <w:p w:rsidR="00763F84" w:rsidRDefault="00603666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 xml:space="preserve">Las actividades se engloban en dos ámbitos: </w:t>
      </w:r>
    </w:p>
    <w:p w:rsidR="00763F84" w:rsidRDefault="00603666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 w:rsidRPr="00763F84">
        <w:rPr>
          <w:rFonts w:ascii="Arial" w:eastAsia="Times New Roman" w:hAnsi="Arial" w:cs="Arial"/>
          <w:b/>
          <w:bCs/>
          <w:color w:val="4C4345"/>
          <w:lang w:val="es-ES" w:eastAsia="es-ES_tradnl"/>
        </w:rPr>
        <w:t>Formación Complementaria</w:t>
      </w:r>
      <w:r w:rsidRPr="00603666">
        <w:rPr>
          <w:rFonts w:ascii="Arial" w:eastAsia="Times New Roman" w:hAnsi="Arial" w:cs="Arial"/>
          <w:color w:val="4C4345"/>
          <w:lang w:val="es-ES" w:eastAsia="es-ES_tradnl"/>
        </w:rPr>
        <w:t>, destinada a completar la formación recibida por el alumnado de títulos oficiales (grado, máster y doctorado)</w:t>
      </w:r>
      <w:r w:rsidR="00EC3624">
        <w:rPr>
          <w:rFonts w:ascii="Arial" w:eastAsia="Times New Roman" w:hAnsi="Arial" w:cs="Arial"/>
          <w:color w:val="4C4345"/>
          <w:lang w:val="es-ES" w:eastAsia="es-ES_tradnl"/>
        </w:rPr>
        <w:t>.</w:t>
      </w:r>
    </w:p>
    <w:p w:rsidR="00603666" w:rsidRDefault="00603666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 w:rsidRPr="00763F84">
        <w:rPr>
          <w:rFonts w:ascii="Arial" w:eastAsia="Times New Roman" w:hAnsi="Arial" w:cs="Arial"/>
          <w:b/>
          <w:bCs/>
          <w:color w:val="4C4345"/>
          <w:lang w:val="es-ES" w:eastAsia="es-ES_tradnl"/>
        </w:rPr>
        <w:t>Formación Permanente</w:t>
      </w:r>
      <w:r w:rsidRPr="00603666">
        <w:rPr>
          <w:rFonts w:ascii="Arial" w:eastAsia="Times New Roman" w:hAnsi="Arial" w:cs="Arial"/>
          <w:color w:val="4C4345"/>
          <w:lang w:val="es-ES" w:eastAsia="es-ES_tradnl"/>
        </w:rPr>
        <w:t>, destinada a alumnado externo, con el objetivo de cubrir las necesidades especialización y actualización profesional, así como para la divulgación y transferencia del conocimiento.</w:t>
      </w:r>
    </w:p>
    <w:p w:rsidR="009557C3" w:rsidRDefault="009557C3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 w:rsidRPr="009557C3">
        <w:rPr>
          <w:rFonts w:ascii="Arial" w:eastAsia="Times New Roman" w:hAnsi="Arial" w:cs="Arial"/>
          <w:b/>
          <w:bCs/>
          <w:color w:val="4C4345"/>
          <w:lang w:val="es-ES" w:eastAsia="es-ES_tradnl"/>
        </w:rPr>
        <w:t>IMPORTANTE:</w:t>
      </w:r>
      <w:r>
        <w:rPr>
          <w:rFonts w:ascii="Arial" w:eastAsia="Times New Roman" w:hAnsi="Arial" w:cs="Arial"/>
          <w:b/>
          <w:bCs/>
          <w:color w:val="4C4345"/>
          <w:lang w:val="es-ES" w:eastAsia="es-ES_tradnl"/>
        </w:rPr>
        <w:t xml:space="preserve"> </w:t>
      </w:r>
      <w:r>
        <w:rPr>
          <w:rFonts w:ascii="Arial" w:eastAsia="Times New Roman" w:hAnsi="Arial" w:cs="Arial"/>
          <w:color w:val="4C4345"/>
          <w:lang w:val="es-ES" w:eastAsia="es-ES_tradnl"/>
        </w:rPr>
        <w:t>Debido a la incertidumbre sobre la situación de la docencia presencial durante el próximo curso, las propuestas se deben adaptar a las siguientes pautas:</w:t>
      </w:r>
    </w:p>
    <w:p w:rsidR="009557C3" w:rsidRPr="009557C3" w:rsidRDefault="009557C3" w:rsidP="009557C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9557C3">
        <w:rPr>
          <w:rFonts w:ascii="Arial" w:eastAsia="Times New Roman" w:hAnsi="Arial" w:cs="Arial"/>
          <w:color w:val="222222"/>
          <w:lang w:val="es-ES" w:eastAsia="es-ES_tradnl"/>
        </w:rPr>
        <w:lastRenderedPageBreak/>
        <w:t>Las actividades con carácter presencial se podrán programar a partir del lunes 5 de octubre de 2020 si las circunstancias sanitarias lo permiten.</w:t>
      </w:r>
    </w:p>
    <w:p w:rsidR="009557C3" w:rsidRPr="009557C3" w:rsidRDefault="009557C3" w:rsidP="009557C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9557C3">
        <w:rPr>
          <w:rFonts w:ascii="Arial" w:eastAsia="Times New Roman" w:hAnsi="Arial" w:cs="Arial"/>
          <w:color w:val="222222"/>
          <w:lang w:val="es-ES" w:eastAsia="es-ES_tradnl"/>
        </w:rPr>
        <w:t>Se recomienda la docencia virtual o semipresencial.</w:t>
      </w:r>
    </w:p>
    <w:p w:rsidR="009557C3" w:rsidRPr="009557C3" w:rsidRDefault="009557C3" w:rsidP="009557C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9557C3">
        <w:rPr>
          <w:rFonts w:ascii="Arial" w:eastAsia="Times New Roman" w:hAnsi="Arial" w:cs="Arial"/>
          <w:color w:val="222222"/>
          <w:lang w:val="es-ES" w:eastAsia="es-ES_tradnl"/>
        </w:rPr>
        <w:t>Las actividades con carácter presencial o semipresencial deben contar con una previsión de pasar a modo virtual en caso de que las circunstancias lo requieran.</w:t>
      </w:r>
    </w:p>
    <w:p w:rsidR="009557C3" w:rsidRPr="009557C3" w:rsidRDefault="009557C3" w:rsidP="009557C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9557C3">
        <w:rPr>
          <w:rFonts w:ascii="Arial" w:eastAsia="Times New Roman" w:hAnsi="Arial" w:cs="Arial"/>
          <w:color w:val="222222"/>
          <w:lang w:val="es-ES" w:eastAsia="es-ES_tradnl"/>
        </w:rPr>
        <w:t>En caso de considerar necesaria alguna actividad presencial, se debe contemplar la posibilidad de aplazar las actividades presenciales si fuera necesario.</w:t>
      </w:r>
    </w:p>
    <w:p w:rsidR="009557C3" w:rsidRPr="009557C3" w:rsidRDefault="009557C3" w:rsidP="009557C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9557C3">
        <w:rPr>
          <w:rFonts w:ascii="Arial" w:eastAsia="Times New Roman" w:hAnsi="Arial" w:cs="Arial"/>
          <w:color w:val="222222"/>
          <w:lang w:val="es-ES" w:eastAsia="es-ES_tradnl"/>
        </w:rPr>
        <w:t>Los planes de contingencia (virtualización, aplazamiento) se deben recoger en la memoria, en el apartado de “Información adicional”.</w:t>
      </w:r>
    </w:p>
    <w:p w:rsidR="009557C3" w:rsidRPr="00603666" w:rsidRDefault="009557C3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</w:p>
    <w:p w:rsidR="00763F84" w:rsidRPr="00EC3624" w:rsidRDefault="00763F84" w:rsidP="00763F8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val="es-ES" w:eastAsia="es-ES_tradnl"/>
        </w:rPr>
      </w:pPr>
      <w:r w:rsidRPr="00EC3624">
        <w:rPr>
          <w:rFonts w:ascii="Arial" w:eastAsia="Times New Roman" w:hAnsi="Arial" w:cs="Arial"/>
          <w:b/>
          <w:bCs/>
          <w:color w:val="222222"/>
          <w:lang w:val="es-ES" w:eastAsia="es-ES_tradnl"/>
        </w:rPr>
        <w:t>La convocatoria comprende cuatro modalidades:</w:t>
      </w:r>
    </w:p>
    <w:p w:rsidR="00763F84" w:rsidRPr="00EC3624" w:rsidRDefault="00763F84" w:rsidP="00763F84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:rsidR="00763F84" w:rsidRPr="00861BB9" w:rsidRDefault="00763F84" w:rsidP="00763F8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</w:pPr>
      <w:r w:rsidRPr="00861BB9">
        <w:rPr>
          <w:rFonts w:ascii="Arial" w:hAnsi="Arial" w:cs="Arial"/>
          <w:b/>
          <w:bCs/>
          <w:color w:val="385623" w:themeColor="accent6" w:themeShade="80"/>
          <w:lang w:val="es-ES"/>
        </w:rPr>
        <w:t>FORMACIÓN COMPLEMENTARIA</w:t>
      </w:r>
    </w:p>
    <w:p w:rsidR="00763F84" w:rsidRPr="00EC3624" w:rsidRDefault="00763F84" w:rsidP="00763F84">
      <w:pPr>
        <w:shd w:val="clear" w:color="auto" w:fill="FFFFFF"/>
        <w:ind w:firstLine="708"/>
        <w:jc w:val="both"/>
        <w:rPr>
          <w:rFonts w:ascii="Arial" w:hAnsi="Arial" w:cs="Arial"/>
          <w:lang w:val="es-ES"/>
        </w:rPr>
      </w:pPr>
      <w:r w:rsidRPr="00EC3624">
        <w:rPr>
          <w:rFonts w:ascii="Arial" w:hAnsi="Arial" w:cs="Arial"/>
          <w:b/>
          <w:bCs/>
          <w:lang w:val="es-ES"/>
        </w:rPr>
        <w:t>1. ACTIVIDADES FORMATIVAS DE LOS PROGRAMAS FoCo (</w:t>
      </w:r>
      <w:r w:rsidRPr="00EC3624">
        <w:rPr>
          <w:rFonts w:ascii="Arial" w:hAnsi="Arial" w:cs="Arial"/>
          <w:b/>
          <w:bCs/>
          <w:vertAlign w:val="superscript"/>
          <w:lang w:val="es-ES"/>
        </w:rPr>
        <w:t>1</w:t>
      </w:r>
      <w:r w:rsidRPr="00EC3624">
        <w:rPr>
          <w:rFonts w:ascii="Arial" w:hAnsi="Arial" w:cs="Arial"/>
          <w:b/>
          <w:bCs/>
          <w:lang w:val="es-ES"/>
        </w:rPr>
        <w:t>)</w:t>
      </w:r>
    </w:p>
    <w:p w:rsidR="00763F84" w:rsidRPr="00EC3624" w:rsidRDefault="00763F84" w:rsidP="00763F84">
      <w:pPr>
        <w:shd w:val="clear" w:color="auto" w:fill="FFFFFF"/>
        <w:ind w:left="1416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EC3624">
        <w:rPr>
          <w:rFonts w:ascii="Arial" w:hAnsi="Arial" w:cs="Arial"/>
          <w:lang w:val="es-ES"/>
        </w:rPr>
        <w:t>Cursos, Jornadas, Talleres, etc.</w:t>
      </w:r>
    </w:p>
    <w:p w:rsidR="00763F84" w:rsidRPr="00861BB9" w:rsidRDefault="00763F84" w:rsidP="00763F8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</w:pPr>
      <w:r w:rsidRPr="00861BB9"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  <w:t>FORMACIÓN PERMANENTE</w:t>
      </w:r>
    </w:p>
    <w:p w:rsidR="00763F84" w:rsidRPr="00EC3624" w:rsidRDefault="00763F84" w:rsidP="00763F84">
      <w:pPr>
        <w:shd w:val="clear" w:color="auto" w:fill="FFFFFF"/>
        <w:ind w:firstLine="708"/>
        <w:jc w:val="both"/>
        <w:rPr>
          <w:rFonts w:ascii="Arial" w:hAnsi="Arial" w:cs="Arial"/>
          <w:lang w:val="es-ES"/>
        </w:rPr>
      </w:pPr>
      <w:r w:rsidRPr="00EC3624">
        <w:rPr>
          <w:rFonts w:ascii="Arial" w:eastAsia="Times New Roman" w:hAnsi="Arial" w:cs="Arial"/>
          <w:b/>
          <w:bCs/>
          <w:lang w:val="es-ES" w:eastAsia="es-ES_tradnl"/>
        </w:rPr>
        <w:t>2. ACTIVIDADES FORMATIVAS DE FORMACIÓN PERMANENTE</w:t>
      </w:r>
      <w:r w:rsidRPr="00EC3624">
        <w:rPr>
          <w:rFonts w:ascii="Arial" w:eastAsia="Times New Roman" w:hAnsi="Arial" w:cs="Arial"/>
          <w:b/>
          <w:bCs/>
          <w:color w:val="222222"/>
          <w:lang w:val="es-ES" w:eastAsia="es-ES_tradnl"/>
        </w:rPr>
        <w:t xml:space="preserve"> </w:t>
      </w:r>
      <w:r w:rsidRPr="00EC3624">
        <w:rPr>
          <w:rFonts w:ascii="Arial" w:hAnsi="Arial" w:cs="Arial"/>
          <w:b/>
          <w:bCs/>
          <w:lang w:val="es-ES"/>
        </w:rPr>
        <w:t>(</w:t>
      </w:r>
      <w:r w:rsidRPr="00EC3624">
        <w:rPr>
          <w:rFonts w:ascii="Arial" w:hAnsi="Arial" w:cs="Arial"/>
          <w:b/>
          <w:bCs/>
          <w:vertAlign w:val="superscript"/>
          <w:lang w:val="es-ES"/>
        </w:rPr>
        <w:t>1</w:t>
      </w:r>
      <w:r w:rsidRPr="00EC3624">
        <w:rPr>
          <w:rFonts w:ascii="Arial" w:hAnsi="Arial" w:cs="Arial"/>
          <w:b/>
          <w:bCs/>
          <w:lang w:val="es-ES"/>
        </w:rPr>
        <w:t xml:space="preserve">) </w:t>
      </w:r>
    </w:p>
    <w:p w:rsidR="00763F84" w:rsidRPr="00EC3624" w:rsidRDefault="00763F84" w:rsidP="00763F84">
      <w:pPr>
        <w:shd w:val="clear" w:color="auto" w:fill="FFFFFF"/>
        <w:ind w:left="1416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EC3624">
        <w:rPr>
          <w:rFonts w:ascii="Arial" w:hAnsi="Arial" w:cs="Arial"/>
          <w:lang w:val="es-ES"/>
        </w:rPr>
        <w:t>Cursos, Jornadas, Talleres, etc.</w:t>
      </w:r>
    </w:p>
    <w:p w:rsidR="00763F84" w:rsidRPr="00EC3624" w:rsidRDefault="00763F84" w:rsidP="00763F84">
      <w:pPr>
        <w:shd w:val="clear" w:color="auto" w:fill="FFFFFF"/>
        <w:ind w:firstLine="708"/>
        <w:jc w:val="both"/>
        <w:rPr>
          <w:rFonts w:ascii="Arial" w:hAnsi="Arial" w:cs="Arial"/>
          <w:lang w:val="es-ES"/>
        </w:rPr>
      </w:pPr>
      <w:r w:rsidRPr="00EC3624">
        <w:rPr>
          <w:rFonts w:ascii="Arial" w:eastAsia="Times New Roman" w:hAnsi="Arial" w:cs="Arial"/>
          <w:b/>
          <w:bCs/>
          <w:color w:val="222222"/>
          <w:lang w:val="es-ES" w:eastAsia="es-ES_tradnl"/>
        </w:rPr>
        <w:t>3. TÍTULOS PROPIOS I</w:t>
      </w:r>
      <w:r w:rsidRPr="00EC3624">
        <w:rPr>
          <w:rFonts w:ascii="Arial" w:hAnsi="Arial" w:cs="Arial"/>
          <w:b/>
          <w:bCs/>
          <w:lang w:val="es-ES"/>
        </w:rPr>
        <w:t xml:space="preserve"> (</w:t>
      </w:r>
      <w:r w:rsidRPr="00EC3624">
        <w:rPr>
          <w:rFonts w:ascii="Arial" w:hAnsi="Arial" w:cs="Arial"/>
          <w:b/>
          <w:bCs/>
          <w:vertAlign w:val="superscript"/>
          <w:lang w:val="es-ES"/>
        </w:rPr>
        <w:t>1</w:t>
      </w:r>
      <w:r w:rsidRPr="00EC3624">
        <w:rPr>
          <w:rFonts w:ascii="Arial" w:hAnsi="Arial" w:cs="Arial"/>
          <w:b/>
          <w:bCs/>
          <w:lang w:val="es-ES"/>
        </w:rPr>
        <w:t>)</w:t>
      </w:r>
    </w:p>
    <w:p w:rsidR="00763F84" w:rsidRPr="00EC3624" w:rsidRDefault="00763F84" w:rsidP="00763F84">
      <w:pPr>
        <w:shd w:val="clear" w:color="auto" w:fill="FFFFFF"/>
        <w:ind w:left="1416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EC3624">
        <w:rPr>
          <w:rFonts w:ascii="Arial" w:eastAsia="Times New Roman" w:hAnsi="Arial" w:cs="Arial"/>
          <w:color w:val="222222"/>
          <w:lang w:eastAsia="es-ES_tradnl"/>
        </w:rPr>
        <w:t xml:space="preserve">Renovación de Másteres Propios y Diplomas de Especialización.  </w:t>
      </w:r>
      <w:r w:rsidR="00861BB9">
        <w:rPr>
          <w:rFonts w:ascii="Arial" w:eastAsia="Times New Roman" w:hAnsi="Arial" w:cs="Arial"/>
          <w:color w:val="222222"/>
          <w:lang w:eastAsia="es-ES_tradnl"/>
        </w:rPr>
        <w:t xml:space="preserve">Renovación o nuevas propuestas de </w:t>
      </w:r>
      <w:r w:rsidRPr="00EC3624">
        <w:rPr>
          <w:rFonts w:ascii="Arial" w:eastAsia="Times New Roman" w:hAnsi="Arial" w:cs="Arial"/>
          <w:color w:val="222222"/>
          <w:lang w:eastAsia="es-ES_tradnl"/>
        </w:rPr>
        <w:t>Diplomas de Postgrado, Diplomas de Extensión Universitaria</w:t>
      </w:r>
      <w:r w:rsidR="00861BB9">
        <w:rPr>
          <w:rFonts w:ascii="Arial" w:eastAsia="Times New Roman" w:hAnsi="Arial" w:cs="Arial"/>
          <w:color w:val="222222"/>
          <w:lang w:eastAsia="es-ES_tradnl"/>
        </w:rPr>
        <w:t xml:space="preserve"> y</w:t>
      </w:r>
      <w:r w:rsidRPr="00EC3624">
        <w:rPr>
          <w:rFonts w:ascii="Arial" w:eastAsia="Times New Roman" w:hAnsi="Arial" w:cs="Arial"/>
          <w:color w:val="222222"/>
          <w:lang w:eastAsia="es-ES_tradnl"/>
        </w:rPr>
        <w:t xml:space="preserve"> Certificados.</w:t>
      </w:r>
    </w:p>
    <w:p w:rsidR="00763F84" w:rsidRPr="00EC3624" w:rsidRDefault="00763F84" w:rsidP="00763F84">
      <w:pPr>
        <w:shd w:val="clear" w:color="auto" w:fill="FFFFFF"/>
        <w:ind w:firstLine="708"/>
        <w:jc w:val="both"/>
        <w:rPr>
          <w:rFonts w:ascii="Arial" w:hAnsi="Arial" w:cs="Arial"/>
          <w:lang w:val="es-ES"/>
        </w:rPr>
      </w:pPr>
      <w:r w:rsidRPr="00EC3624">
        <w:rPr>
          <w:rFonts w:ascii="Arial" w:eastAsia="Times New Roman" w:hAnsi="Arial" w:cs="Arial"/>
          <w:b/>
          <w:bCs/>
          <w:lang w:eastAsia="es-ES_tradnl"/>
        </w:rPr>
        <w:t>4. TÍTULOS PROPIOS II</w:t>
      </w:r>
      <w:r w:rsidRPr="00EC3624">
        <w:rPr>
          <w:rFonts w:ascii="Arial" w:hAnsi="Arial" w:cs="Arial"/>
          <w:b/>
          <w:bCs/>
          <w:lang w:val="es-ES"/>
        </w:rPr>
        <w:t xml:space="preserve"> (</w:t>
      </w:r>
      <w:r w:rsidRPr="00EC3624">
        <w:rPr>
          <w:rFonts w:ascii="Arial" w:hAnsi="Arial" w:cs="Arial"/>
          <w:b/>
          <w:bCs/>
          <w:vertAlign w:val="superscript"/>
          <w:lang w:val="es-ES"/>
        </w:rPr>
        <w:t>2</w:t>
      </w:r>
      <w:r w:rsidRPr="00EC3624">
        <w:rPr>
          <w:rFonts w:ascii="Arial" w:hAnsi="Arial" w:cs="Arial"/>
          <w:b/>
          <w:bCs/>
          <w:lang w:val="es-ES"/>
        </w:rPr>
        <w:t>)</w:t>
      </w:r>
    </w:p>
    <w:p w:rsidR="00763F84" w:rsidRPr="00EC3624" w:rsidRDefault="00763F84" w:rsidP="00763F84">
      <w:pPr>
        <w:shd w:val="clear" w:color="auto" w:fill="FFFFFF"/>
        <w:ind w:left="1416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EC3624">
        <w:rPr>
          <w:rFonts w:ascii="Arial" w:eastAsia="Times New Roman" w:hAnsi="Arial" w:cs="Arial"/>
          <w:color w:val="222222"/>
          <w:lang w:eastAsia="es-ES_tradnl"/>
        </w:rPr>
        <w:t>Anteproyectos de nuevos Másteres Propios y Diplomas de Especialización</w:t>
      </w:r>
    </w:p>
    <w:p w:rsidR="00763F84" w:rsidRPr="00EC3624" w:rsidRDefault="00763F84" w:rsidP="00763F84">
      <w:pPr>
        <w:shd w:val="clear" w:color="auto" w:fill="FFFFFF"/>
        <w:ind w:left="1416"/>
        <w:jc w:val="both"/>
        <w:rPr>
          <w:rFonts w:ascii="Arial" w:eastAsia="Times New Roman" w:hAnsi="Arial" w:cs="Arial"/>
          <w:color w:val="222222"/>
          <w:lang w:eastAsia="es-ES_tradnl"/>
        </w:rPr>
      </w:pPr>
      <w:r w:rsidRPr="00EC3624">
        <w:rPr>
          <w:rFonts w:ascii="Arial" w:eastAsia="Times New Roman" w:hAnsi="Arial" w:cs="Arial"/>
          <w:color w:val="222222"/>
          <w:lang w:eastAsia="es-ES_tradnl"/>
        </w:rPr>
        <w:t>Los anteproyectos, según la normativa aplicable, serán sometidos a exposición pública, y posteriormente serán tramitados por la comisión de Doctorado, Docencia en Postgrado y Formación Permanente, la comisión de Planificación y Coordinación de Enseñanzas, y finalmente deberán ser aprobados en Consejo de Gobierno. La fecha prevista de finalización de la tramitación será en el mes de noviembre.</w:t>
      </w:r>
    </w:p>
    <w:p w:rsidR="00763F84" w:rsidRPr="00EC3624" w:rsidRDefault="00763F84" w:rsidP="00763F84">
      <w:pPr>
        <w:shd w:val="clear" w:color="auto" w:fill="FFFFFF"/>
        <w:ind w:left="1416"/>
        <w:jc w:val="both"/>
        <w:rPr>
          <w:rFonts w:ascii="Arial" w:eastAsia="Times New Roman" w:hAnsi="Arial" w:cs="Arial"/>
          <w:color w:val="222222"/>
          <w:lang w:eastAsia="es-ES_tradnl"/>
        </w:rPr>
      </w:pPr>
    </w:p>
    <w:p w:rsidR="00763F84" w:rsidRPr="00EC3624" w:rsidRDefault="00763F84" w:rsidP="00763F84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EC3624">
        <w:rPr>
          <w:rFonts w:ascii="Arial" w:eastAsia="Times New Roman" w:hAnsi="Arial" w:cs="Arial"/>
          <w:color w:val="222222"/>
          <w:lang w:val="es-ES" w:eastAsia="es-ES_tradnl"/>
        </w:rPr>
        <w:t>(</w:t>
      </w:r>
      <w:r w:rsidRPr="00EC3624">
        <w:rPr>
          <w:rFonts w:ascii="Arial" w:eastAsia="Times New Roman" w:hAnsi="Arial" w:cs="Arial"/>
          <w:color w:val="222222"/>
          <w:vertAlign w:val="superscript"/>
          <w:lang w:val="es-ES" w:eastAsia="es-ES_tradnl"/>
        </w:rPr>
        <w:t>1</w:t>
      </w:r>
      <w:r w:rsidRPr="00EC3624">
        <w:rPr>
          <w:rFonts w:ascii="Arial" w:eastAsia="Times New Roman" w:hAnsi="Arial" w:cs="Arial"/>
          <w:color w:val="222222"/>
          <w:lang w:val="es-ES" w:eastAsia="es-ES_tradnl"/>
        </w:rPr>
        <w:t xml:space="preserve">) Actividades programadas para el primer cuatrimestre. </w:t>
      </w:r>
    </w:p>
    <w:p w:rsidR="00763F84" w:rsidRPr="00EC3624" w:rsidRDefault="00763F84" w:rsidP="00763F84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 w:rsidRPr="00EC3624">
        <w:rPr>
          <w:rFonts w:ascii="Arial" w:eastAsia="Times New Roman" w:hAnsi="Arial" w:cs="Arial"/>
          <w:color w:val="222222"/>
          <w:lang w:val="es-ES" w:eastAsia="es-ES_tradnl"/>
        </w:rPr>
        <w:t>(</w:t>
      </w:r>
      <w:r w:rsidRPr="00EC3624">
        <w:rPr>
          <w:rFonts w:ascii="Arial" w:eastAsia="Times New Roman" w:hAnsi="Arial" w:cs="Arial"/>
          <w:color w:val="222222"/>
          <w:vertAlign w:val="superscript"/>
          <w:lang w:val="es-ES" w:eastAsia="es-ES_tradnl"/>
        </w:rPr>
        <w:t>2</w:t>
      </w:r>
      <w:r w:rsidRPr="00EC3624">
        <w:rPr>
          <w:rFonts w:ascii="Arial" w:eastAsia="Times New Roman" w:hAnsi="Arial" w:cs="Arial"/>
          <w:color w:val="222222"/>
          <w:lang w:val="es-ES" w:eastAsia="es-ES_tradnl"/>
        </w:rPr>
        <w:t>) Actividades programadas para el segundo cuatrimestre</w:t>
      </w:r>
    </w:p>
    <w:p w:rsidR="00603666" w:rsidRPr="00603666" w:rsidRDefault="00603666" w:rsidP="00603666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</w:p>
    <w:p w:rsidR="00763F84" w:rsidRPr="00EC3624" w:rsidRDefault="00763F84" w:rsidP="00763F84">
      <w:pPr>
        <w:shd w:val="clear" w:color="auto" w:fill="FFFFFF"/>
        <w:rPr>
          <w:rFonts w:ascii="Arial" w:eastAsia="Times New Roman" w:hAnsi="Arial" w:cs="Arial"/>
          <w:color w:val="385623" w:themeColor="accent6" w:themeShade="80"/>
          <w:lang w:val="es-ES" w:eastAsia="es-ES_tradnl"/>
        </w:rPr>
      </w:pPr>
      <w:r w:rsidRPr="00763F84">
        <w:rPr>
          <w:rFonts w:ascii="Arial" w:eastAsia="Times New Roman" w:hAnsi="Arial" w:cs="Arial"/>
          <w:color w:val="222222"/>
          <w:lang w:val="es-ES" w:eastAsia="es-ES_tradnl"/>
        </w:rPr>
        <w:t>La convocatoria para la presentación de propuestas estará abierta</w:t>
      </w:r>
      <w:r w:rsidRPr="00763F84">
        <w:rPr>
          <w:rFonts w:ascii="Arial" w:eastAsia="Times New Roman" w:hAnsi="Arial" w:cs="Arial"/>
          <w:color w:val="0000FF"/>
          <w:lang w:val="es-ES" w:eastAsia="es-ES_tradnl"/>
        </w:rPr>
        <w:t> </w:t>
      </w:r>
      <w:r w:rsidRPr="00EC3624">
        <w:rPr>
          <w:rFonts w:ascii="Arial" w:eastAsia="Times New Roman" w:hAnsi="Arial" w:cs="Arial"/>
          <w:color w:val="385623" w:themeColor="accent6" w:themeShade="80"/>
          <w:lang w:val="es-ES" w:eastAsia="es-ES_tradnl"/>
        </w:rPr>
        <w:t xml:space="preserve">hasta las 23:59 h del día </w:t>
      </w:r>
      <w:r w:rsidR="007D5B45">
        <w:rPr>
          <w:rFonts w:ascii="Arial" w:eastAsia="Times New Roman" w:hAnsi="Arial" w:cs="Arial"/>
          <w:color w:val="385623" w:themeColor="accent6" w:themeShade="80"/>
          <w:lang w:val="es-ES" w:eastAsia="es-ES_tradnl"/>
        </w:rPr>
        <w:t>3</w:t>
      </w:r>
      <w:r w:rsidRPr="00EC3624">
        <w:rPr>
          <w:rFonts w:ascii="Arial" w:eastAsia="Times New Roman" w:hAnsi="Arial" w:cs="Arial"/>
          <w:color w:val="385623" w:themeColor="accent6" w:themeShade="80"/>
          <w:lang w:val="es-ES" w:eastAsia="es-ES_tradnl"/>
        </w:rPr>
        <w:t xml:space="preserve"> de ju</w:t>
      </w:r>
      <w:r w:rsidR="007D5B45">
        <w:rPr>
          <w:rFonts w:ascii="Arial" w:eastAsia="Times New Roman" w:hAnsi="Arial" w:cs="Arial"/>
          <w:color w:val="385623" w:themeColor="accent6" w:themeShade="80"/>
          <w:lang w:val="es-ES" w:eastAsia="es-ES_tradnl"/>
        </w:rPr>
        <w:t>l</w:t>
      </w:r>
      <w:r w:rsidRPr="00EC3624">
        <w:rPr>
          <w:rFonts w:ascii="Arial" w:eastAsia="Times New Roman" w:hAnsi="Arial" w:cs="Arial"/>
          <w:color w:val="385623" w:themeColor="accent6" w:themeShade="80"/>
          <w:lang w:val="es-ES" w:eastAsia="es-ES_tradnl"/>
        </w:rPr>
        <w:t>io de 2020.  </w:t>
      </w:r>
    </w:p>
    <w:p w:rsidR="00763F84" w:rsidRPr="00763F84" w:rsidRDefault="00763F8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763F84" w:rsidRPr="00473318" w:rsidRDefault="00763F84" w:rsidP="00763F84">
      <w:pPr>
        <w:shd w:val="clear" w:color="auto" w:fill="FFFFFF"/>
        <w:rPr>
          <w:rFonts w:ascii="Arial" w:eastAsia="Times New Roman" w:hAnsi="Arial" w:cs="Arial"/>
          <w:b/>
          <w:bCs/>
          <w:color w:val="806000" w:themeColor="accent4" w:themeShade="80"/>
          <w:lang w:val="es-ES" w:eastAsia="es-ES_tradnl"/>
        </w:rPr>
      </w:pPr>
      <w:r w:rsidRPr="00473318">
        <w:rPr>
          <w:rFonts w:ascii="Arial" w:eastAsia="Times New Roman" w:hAnsi="Arial" w:cs="Arial"/>
          <w:b/>
          <w:bCs/>
          <w:color w:val="222222"/>
          <w:lang w:val="es-ES" w:eastAsia="es-ES_tradnl"/>
        </w:rPr>
        <w:t xml:space="preserve">Los modelos de solicitud, memoria, anteproyecto y otros documentos necesarios para participar en esta convocatoria puedes descargarlos en el </w:t>
      </w:r>
      <w:r w:rsidRPr="00473318"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  <w:t>siguiente </w:t>
      </w:r>
      <w:hyperlink r:id="rId8" w:tgtFrame="_blank" w:history="1">
        <w:r w:rsidRPr="00473318">
          <w:rPr>
            <w:rFonts w:ascii="Arial" w:eastAsia="Times New Roman" w:hAnsi="Arial" w:cs="Arial"/>
            <w:b/>
            <w:bCs/>
            <w:color w:val="385623" w:themeColor="accent6" w:themeShade="80"/>
            <w:u w:val="single"/>
            <w:lang w:val="es-ES" w:eastAsia="es-ES_tradnl"/>
          </w:rPr>
          <w:t>enlace</w:t>
        </w:r>
      </w:hyperlink>
      <w:r w:rsidRPr="00473318"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  <w:t>. </w:t>
      </w:r>
    </w:p>
    <w:p w:rsidR="00EC3624" w:rsidRPr="00763F84" w:rsidRDefault="00EC362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C3624" w:rsidRPr="00473318" w:rsidRDefault="00763F84" w:rsidP="00763F84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val="es-ES" w:eastAsia="es-ES_tradnl"/>
        </w:rPr>
      </w:pPr>
      <w:r w:rsidRPr="00473318"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  <w:t>Las propuestas, junto con la documentación requerida en cada caso, se pueden tramitar en la siguiente </w:t>
      </w:r>
      <w:hyperlink r:id="rId9" w:tgtFrame="_blank" w:history="1">
        <w:r w:rsidRPr="00473318">
          <w:rPr>
            <w:rFonts w:ascii="Arial" w:eastAsia="Times New Roman" w:hAnsi="Arial" w:cs="Arial"/>
            <w:b/>
            <w:bCs/>
            <w:color w:val="385623" w:themeColor="accent6" w:themeShade="80"/>
            <w:u w:val="single"/>
            <w:lang w:val="es-ES" w:eastAsia="es-ES_tradnl"/>
          </w:rPr>
          <w:t>aplica</w:t>
        </w:r>
        <w:r w:rsidRPr="00473318">
          <w:rPr>
            <w:rFonts w:ascii="Arial" w:eastAsia="Times New Roman" w:hAnsi="Arial" w:cs="Arial"/>
            <w:b/>
            <w:bCs/>
            <w:color w:val="385623" w:themeColor="accent6" w:themeShade="80"/>
            <w:u w:val="single"/>
            <w:lang w:val="es-ES" w:eastAsia="es-ES_tradnl"/>
          </w:rPr>
          <w:t>c</w:t>
        </w:r>
        <w:r w:rsidRPr="00473318">
          <w:rPr>
            <w:rFonts w:ascii="Arial" w:eastAsia="Times New Roman" w:hAnsi="Arial" w:cs="Arial"/>
            <w:b/>
            <w:bCs/>
            <w:color w:val="385623" w:themeColor="accent6" w:themeShade="80"/>
            <w:u w:val="single"/>
            <w:lang w:val="es-ES" w:eastAsia="es-ES_tradnl"/>
          </w:rPr>
          <w:t>ión</w:t>
        </w:r>
      </w:hyperlink>
      <w:r w:rsidRPr="00473318">
        <w:rPr>
          <w:rFonts w:ascii="Arial" w:eastAsia="Times New Roman" w:hAnsi="Arial" w:cs="Arial"/>
          <w:b/>
          <w:bCs/>
          <w:color w:val="385623" w:themeColor="accent6" w:themeShade="80"/>
          <w:lang w:val="es-ES" w:eastAsia="es-ES_tradnl"/>
        </w:rPr>
        <w:t xml:space="preserve">. </w:t>
      </w:r>
      <w:r w:rsidR="00EC3624" w:rsidRPr="00473318">
        <w:rPr>
          <w:rFonts w:ascii="Arial" w:eastAsia="Times New Roman" w:hAnsi="Arial" w:cs="Arial"/>
          <w:b/>
          <w:bCs/>
          <w:color w:val="222222"/>
          <w:lang w:val="es-ES" w:eastAsia="es-ES_tradnl"/>
        </w:rPr>
        <w:t xml:space="preserve">Se enviará </w:t>
      </w:r>
      <w:r w:rsidRPr="00473318">
        <w:rPr>
          <w:rFonts w:ascii="Arial" w:eastAsia="Times New Roman" w:hAnsi="Arial" w:cs="Arial"/>
          <w:b/>
          <w:bCs/>
          <w:color w:val="222222"/>
          <w:lang w:val="es-ES" w:eastAsia="es-ES_tradnl"/>
        </w:rPr>
        <w:t xml:space="preserve">confirmación de la recepción de la propuesta por correo electrónico. </w:t>
      </w:r>
    </w:p>
    <w:p w:rsidR="00EC3624" w:rsidRDefault="00EC362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C3624" w:rsidRDefault="00EC362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>
        <w:rPr>
          <w:rFonts w:ascii="Arial" w:eastAsia="Times New Roman" w:hAnsi="Arial" w:cs="Arial"/>
          <w:color w:val="222222"/>
          <w:lang w:val="es-ES" w:eastAsia="es-ES_tradnl"/>
        </w:rPr>
        <w:t>Información de interés:</w:t>
      </w:r>
    </w:p>
    <w:p w:rsidR="00EC3624" w:rsidRDefault="009557C3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0" w:history="1">
        <w:r w:rsidR="00763F84" w:rsidRPr="00436240">
          <w:rPr>
            <w:rStyle w:val="Hipervnculo"/>
            <w:rFonts w:ascii="Arial" w:eastAsia="Times New Roman" w:hAnsi="Arial" w:cs="Arial"/>
            <w:color w:val="385623" w:themeColor="accent6" w:themeShade="80"/>
            <w:lang w:val="es-ES" w:eastAsia="es-ES_tradnl"/>
          </w:rPr>
          <w:t>Normativa de Enseñanzas Propias de Formación Permanente</w:t>
        </w:r>
      </w:hyperlink>
      <w:r w:rsidR="00763F84" w:rsidRPr="00436240">
        <w:rPr>
          <w:rFonts w:ascii="Arial" w:eastAsia="Times New Roman" w:hAnsi="Arial" w:cs="Arial"/>
          <w:color w:val="385623" w:themeColor="accent6" w:themeShade="80"/>
          <w:lang w:val="es-ES" w:eastAsia="es-ES_tradnl"/>
        </w:rPr>
        <w:t xml:space="preserve"> </w:t>
      </w:r>
    </w:p>
    <w:p w:rsidR="00763F84" w:rsidRPr="00763F84" w:rsidRDefault="00763F8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763F84">
        <w:rPr>
          <w:rFonts w:ascii="Arial" w:eastAsia="Times New Roman" w:hAnsi="Arial" w:cs="Arial"/>
          <w:color w:val="222222"/>
          <w:lang w:val="es-ES" w:eastAsia="es-ES_tradnl"/>
        </w:rPr>
        <w:t>Tabla resumen con los datos básicos de la convocatoria (enlace)</w:t>
      </w:r>
    </w:p>
    <w:p w:rsidR="00763F84" w:rsidRPr="00763F84" w:rsidRDefault="00763F8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763F84">
        <w:rPr>
          <w:rFonts w:ascii="Arial" w:eastAsia="Times New Roman" w:hAnsi="Arial" w:cs="Arial"/>
          <w:color w:val="222222"/>
          <w:lang w:val="es-ES" w:eastAsia="es-ES_tradnl"/>
        </w:rPr>
        <w:t>Tabla de los tipos de actividades, destinatarios, nivel académico y extensión (enlace)</w:t>
      </w:r>
    </w:p>
    <w:p w:rsidR="00763F84" w:rsidRPr="00763F84" w:rsidRDefault="00763F8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A7346" w:rsidRDefault="00763F84" w:rsidP="00763F84">
      <w:pPr>
        <w:shd w:val="clear" w:color="auto" w:fill="FFFFFF"/>
        <w:rPr>
          <w:rFonts w:ascii="Arial" w:eastAsia="Times New Roman" w:hAnsi="Arial" w:cs="Arial"/>
          <w:color w:val="385623" w:themeColor="accent6" w:themeShade="80"/>
          <w:lang w:val="es-ES" w:eastAsia="es-ES_tradnl"/>
        </w:rPr>
      </w:pPr>
      <w:r w:rsidRPr="00763F84">
        <w:rPr>
          <w:rFonts w:ascii="Arial" w:eastAsia="Times New Roman" w:hAnsi="Arial" w:cs="Arial"/>
          <w:color w:val="222222"/>
          <w:lang w:val="es-ES" w:eastAsia="es-ES_tradnl"/>
        </w:rPr>
        <w:t>Para cualquier duda o incidencia</w:t>
      </w:r>
      <w:r w:rsidR="00EC3624">
        <w:rPr>
          <w:rFonts w:ascii="Arial" w:eastAsia="Times New Roman" w:hAnsi="Arial" w:cs="Arial"/>
          <w:color w:val="222222"/>
          <w:lang w:val="es-ES" w:eastAsia="es-ES_tradnl"/>
        </w:rPr>
        <w:t>,</w:t>
      </w:r>
      <w:r w:rsidRPr="00763F84">
        <w:rPr>
          <w:rFonts w:ascii="Arial" w:eastAsia="Times New Roman" w:hAnsi="Arial" w:cs="Arial"/>
          <w:color w:val="222222"/>
          <w:lang w:val="es-ES" w:eastAsia="es-ES_tradnl"/>
        </w:rPr>
        <w:t xml:space="preserve"> contactar con la Sección de Formación Permanente en el correo electrónico </w:t>
      </w:r>
      <w:hyperlink r:id="rId11" w:history="1">
        <w:r w:rsidRPr="00EC3624">
          <w:rPr>
            <w:rStyle w:val="Hipervnculo"/>
            <w:rFonts w:ascii="Arial" w:eastAsia="Times New Roman" w:hAnsi="Arial" w:cs="Arial"/>
            <w:color w:val="385623" w:themeColor="accent6" w:themeShade="80"/>
            <w:lang w:val="es-ES" w:eastAsia="es-ES_tradnl"/>
          </w:rPr>
          <w:t>formacionpermanente@ujaen.es</w:t>
        </w:r>
      </w:hyperlink>
    </w:p>
    <w:p w:rsidR="00EA7346" w:rsidRDefault="00EA7346" w:rsidP="00763F84">
      <w:pPr>
        <w:shd w:val="clear" w:color="auto" w:fill="FFFFFF"/>
        <w:rPr>
          <w:rFonts w:ascii="Arial" w:eastAsia="Times New Roman" w:hAnsi="Arial" w:cs="Arial"/>
          <w:color w:val="385623" w:themeColor="accent6" w:themeShade="80"/>
          <w:lang w:val="es-ES" w:eastAsia="es-ES_tradnl"/>
        </w:rPr>
      </w:pPr>
    </w:p>
    <w:p w:rsidR="00436240" w:rsidRDefault="00436240" w:rsidP="00763F84">
      <w:pPr>
        <w:shd w:val="clear" w:color="auto" w:fill="FFFFFF"/>
        <w:rPr>
          <w:rFonts w:ascii="Arial" w:eastAsia="Times New Roman" w:hAnsi="Arial" w:cs="Arial"/>
          <w:color w:val="385623" w:themeColor="accent6" w:themeShade="80"/>
          <w:lang w:val="es-ES" w:eastAsia="es-ES_tradnl"/>
        </w:rPr>
      </w:pPr>
      <w:r w:rsidRPr="00436240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Para asesoramiento sobre </w:t>
      </w:r>
      <w:r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la convocatoria, contactar con el Secretariado de Enseñanzas de Formación Permanente y Formación Complementaria en el correo electrónico </w:t>
      </w:r>
      <w:hyperlink r:id="rId12" w:history="1">
        <w:r w:rsidRPr="00436240">
          <w:rPr>
            <w:rStyle w:val="Hipervnculo"/>
            <w:rFonts w:ascii="Arial" w:eastAsia="Times New Roman" w:hAnsi="Arial" w:cs="Arial"/>
            <w:color w:val="385623" w:themeColor="accent6" w:themeShade="80"/>
            <w:lang w:val="es-ES" w:eastAsia="es-ES_tradnl"/>
          </w:rPr>
          <w:t>secform@ujaen.es</w:t>
        </w:r>
      </w:hyperlink>
    </w:p>
    <w:p w:rsidR="00436240" w:rsidRPr="00436240" w:rsidRDefault="00436240" w:rsidP="00763F84">
      <w:pPr>
        <w:shd w:val="clear" w:color="auto" w:fill="FFFFFF"/>
        <w:rPr>
          <w:rFonts w:ascii="Arial" w:eastAsia="Times New Roman" w:hAnsi="Arial" w:cs="Arial"/>
          <w:color w:val="000000" w:themeColor="text1"/>
          <w:lang w:val="es-ES" w:eastAsia="es-ES_tradnl"/>
        </w:rPr>
      </w:pPr>
    </w:p>
    <w:p w:rsidR="00763F84" w:rsidRPr="00763F84" w:rsidRDefault="00763F84" w:rsidP="00763F84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763F84" w:rsidRDefault="00763F84" w:rsidP="00763F84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</w:p>
    <w:p w:rsidR="00603666" w:rsidRPr="00603666" w:rsidRDefault="00763F84" w:rsidP="00763F84">
      <w:pPr>
        <w:shd w:val="clear" w:color="auto" w:fill="FFFFFF"/>
        <w:spacing w:after="100" w:afterAutospacing="1"/>
        <w:rPr>
          <w:rFonts w:ascii="Arial" w:eastAsia="Times New Roman" w:hAnsi="Arial" w:cs="Arial"/>
          <w:color w:val="4C4345"/>
          <w:lang w:val="es-ES" w:eastAsia="es-ES_tradnl"/>
        </w:rPr>
      </w:pPr>
      <w:r w:rsidRPr="00603666">
        <w:rPr>
          <w:rFonts w:ascii="Arial" w:eastAsia="Times New Roman" w:hAnsi="Arial" w:cs="Arial"/>
          <w:color w:val="4C4345"/>
          <w:lang w:val="es-ES" w:eastAsia="es-ES_tradnl"/>
        </w:rPr>
        <w:t xml:space="preserve"> </w:t>
      </w:r>
    </w:p>
    <w:p w:rsidR="00CA5F3E" w:rsidRDefault="00CA5F3E"/>
    <w:sectPr w:rsidR="00CA5F3E" w:rsidSect="00BC7B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67900"/>
    <w:multiLevelType w:val="multilevel"/>
    <w:tmpl w:val="8A8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179D2"/>
    <w:multiLevelType w:val="hybridMultilevel"/>
    <w:tmpl w:val="908835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66"/>
    <w:rsid w:val="00436240"/>
    <w:rsid w:val="00473318"/>
    <w:rsid w:val="004B0AE9"/>
    <w:rsid w:val="00603666"/>
    <w:rsid w:val="00763F84"/>
    <w:rsid w:val="007D5B45"/>
    <w:rsid w:val="00861BB9"/>
    <w:rsid w:val="009557C3"/>
    <w:rsid w:val="00BC7B89"/>
    <w:rsid w:val="00CA5F3E"/>
    <w:rsid w:val="00EA7346"/>
    <w:rsid w:val="00EC3624"/>
    <w:rsid w:val="00F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844DF"/>
  <w14:defaultImageDpi w14:val="32767"/>
  <w15:chartTrackingRefBased/>
  <w15:docId w15:val="{B2928212-5A68-5C44-96DD-F5FF046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36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6036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66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03666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customStyle="1" w:styleId="field">
    <w:name w:val="field"/>
    <w:basedOn w:val="Fuentedeprrafopredeter"/>
    <w:rsid w:val="00603666"/>
  </w:style>
  <w:style w:type="paragraph" w:customStyle="1" w:styleId="field1">
    <w:name w:val="field1"/>
    <w:basedOn w:val="Normal"/>
    <w:rsid w:val="006036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6036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36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603666"/>
    <w:rPr>
      <w:b/>
      <w:bCs/>
    </w:rPr>
  </w:style>
  <w:style w:type="character" w:styleId="Mencinsinresolver">
    <w:name w:val="Unresolved Mention"/>
    <w:basedOn w:val="Fuentedeprrafopredeter"/>
    <w:uiPriority w:val="99"/>
    <w:rsid w:val="00763F8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5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1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.ujaen.es/perfil-profesorado/tramitacion-de-solicitudes-de-actividades-de-formacion-permanen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p.ujaen.es/estado-de-convocatoria/abierta" TargetMode="External"/><Relationship Id="rId12" Type="http://schemas.openxmlformats.org/officeDocument/2006/relationships/hyperlink" Target="mailto:secform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p.ujaen.es/tipo-de-plazaoferta/pdi-cuerpo-docente-universitario" TargetMode="External"/><Relationship Id="rId11" Type="http://schemas.openxmlformats.org/officeDocument/2006/relationships/hyperlink" Target="mailto:formacionpermanente@ujaen.es" TargetMode="External"/><Relationship Id="rId5" Type="http://schemas.openxmlformats.org/officeDocument/2006/relationships/hyperlink" Target="https://cep.ujaen.es/perfiles-de-usuario/pdi" TargetMode="External"/><Relationship Id="rId10" Type="http://schemas.openxmlformats.org/officeDocument/2006/relationships/hyperlink" Target="http://www10.ujaen.es/conocenos/centros/cepuja/inicio/normativas/fperman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CfUHSJjGm2-j-HFHefIUBGnBRgFQ8QDTw5KxzbNxR67Q03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José Manuel Castro</cp:lastModifiedBy>
  <cp:revision>5</cp:revision>
  <dcterms:created xsi:type="dcterms:W3CDTF">2020-05-15T10:47:00Z</dcterms:created>
  <dcterms:modified xsi:type="dcterms:W3CDTF">2020-06-03T09:14:00Z</dcterms:modified>
</cp:coreProperties>
</file>